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F3" w:rsidRDefault="00DD27FB" w:rsidP="004327F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上半年</w:t>
      </w:r>
      <w:r w:rsidR="004327F3">
        <w:rPr>
          <w:rFonts w:ascii="方正小标宋_GBK" w:eastAsia="方正小标宋_GBK" w:hAnsi="方正小标宋_GBK" w:cs="方正小标宋_GBK" w:hint="eastAsia"/>
          <w:sz w:val="44"/>
          <w:szCs w:val="44"/>
        </w:rPr>
        <w:t>信访工作总结</w:t>
      </w:r>
    </w:p>
    <w:p w:rsidR="004327F3" w:rsidRDefault="004327F3" w:rsidP="004327F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27F3" w:rsidRDefault="004327F3" w:rsidP="004327F3">
      <w:pPr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bookmarkStart w:id="0" w:name="OLE_LINK2"/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</w:rPr>
        <w:t>今年以来，全市信访稳定工作紧紧围绕服务高质量发展这一中心，坚持问题导向和效果导向，深入</w:t>
      </w:r>
      <w:r w:rsidRPr="00181552"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矛盾排查、积案化解和专项督查等各项工作，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切实维护了全市社会大局和谐稳定。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解决问题成效明显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各地各部门紧紧围绕事要解决，大力开展信访突出问题大化解大突破、为民办实事化解信访积案、信访“四重”问题攻坚战等专项行动，认真落实领导包案、挂牌督办、提级会办等工作举措，综合运用共性问题个性化解决、信访问题非信访化处理等方法手段</w:t>
      </w:r>
      <w:r w:rsidRPr="00CD2133">
        <w:rPr>
          <w:rFonts w:eastAsia="仿宋_GB2312"/>
          <w:color w:val="000000"/>
          <w:kern w:val="0"/>
          <w:sz w:val="32"/>
          <w:szCs w:val="32"/>
        </w:rPr>
        <w:t>，有效解决了一</w:t>
      </w:r>
      <w:r w:rsidR="00DD27FB">
        <w:rPr>
          <w:rFonts w:eastAsia="仿宋_GB2312" w:hint="eastAsia"/>
          <w:color w:val="000000"/>
          <w:kern w:val="0"/>
          <w:sz w:val="32"/>
          <w:szCs w:val="32"/>
        </w:rPr>
        <w:t>大</w:t>
      </w:r>
      <w:r w:rsidRPr="00CD2133">
        <w:rPr>
          <w:rFonts w:eastAsia="仿宋_GB2312"/>
          <w:color w:val="000000"/>
          <w:kern w:val="0"/>
          <w:sz w:val="32"/>
          <w:szCs w:val="32"/>
        </w:rPr>
        <w:t>批</w:t>
      </w:r>
      <w:r>
        <w:rPr>
          <w:rFonts w:eastAsia="仿宋_GB2312" w:hint="eastAsia"/>
          <w:color w:val="000000"/>
          <w:kern w:val="0"/>
          <w:sz w:val="32"/>
          <w:szCs w:val="32"/>
        </w:rPr>
        <w:t>信访积案</w:t>
      </w:r>
      <w:r w:rsidRPr="00CD2133">
        <w:rPr>
          <w:rFonts w:eastAsia="仿宋_GB2312"/>
          <w:color w:val="000000"/>
          <w:kern w:val="0"/>
          <w:sz w:val="32"/>
          <w:szCs w:val="32"/>
        </w:rPr>
        <w:t>。</w:t>
      </w:r>
      <w:r w:rsidRPr="00CD2133">
        <w:rPr>
          <w:rFonts w:eastAsia="楷体_GB2312"/>
          <w:color w:val="000000"/>
          <w:kern w:val="0"/>
          <w:sz w:val="32"/>
          <w:szCs w:val="32"/>
        </w:rPr>
        <w:t>基层基础更加扎实</w:t>
      </w:r>
      <w:r w:rsidRPr="00CD2133">
        <w:rPr>
          <w:rFonts w:eastAsia="仿宋_GB2312"/>
          <w:color w:val="000000"/>
          <w:kern w:val="0"/>
          <w:sz w:val="32"/>
          <w:szCs w:val="32"/>
        </w:rPr>
        <w:t>。各地深入开展信访工作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三无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Pr="00CD2133">
        <w:rPr>
          <w:rFonts w:eastAsia="仿宋_GB2312"/>
          <w:color w:val="000000"/>
          <w:kern w:val="0"/>
          <w:sz w:val="32"/>
          <w:szCs w:val="32"/>
        </w:rPr>
        <w:t>县区、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四无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Pr="00CD2133">
        <w:rPr>
          <w:rFonts w:eastAsia="仿宋_GB2312"/>
          <w:color w:val="000000"/>
          <w:kern w:val="0"/>
          <w:sz w:val="32"/>
          <w:szCs w:val="32"/>
        </w:rPr>
        <w:t>乡镇、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六无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Pr="00CD2133">
        <w:rPr>
          <w:rFonts w:eastAsia="仿宋_GB2312"/>
          <w:color w:val="000000"/>
          <w:kern w:val="0"/>
          <w:sz w:val="32"/>
          <w:szCs w:val="32"/>
        </w:rPr>
        <w:t>村居创建活动，着力建设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四强四好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Pr="00CD2133">
        <w:rPr>
          <w:rFonts w:eastAsia="仿宋_GB2312"/>
          <w:color w:val="000000"/>
          <w:kern w:val="0"/>
          <w:sz w:val="32"/>
          <w:szCs w:val="32"/>
        </w:rPr>
        <w:t>基层信访工作体系。积极探索实施</w:t>
      </w:r>
      <w:r w:rsidRPr="005330BD">
        <w:rPr>
          <w:rFonts w:eastAsia="仿宋_GB2312"/>
          <w:color w:val="000000"/>
          <w:kern w:val="0"/>
          <w:sz w:val="32"/>
          <w:szCs w:val="32"/>
        </w:rPr>
        <w:t>“</w:t>
      </w:r>
      <w:r w:rsidRPr="005330BD">
        <w:rPr>
          <w:rFonts w:eastAsia="仿宋_GB2312"/>
          <w:color w:val="000000"/>
          <w:kern w:val="0"/>
          <w:sz w:val="32"/>
          <w:szCs w:val="32"/>
        </w:rPr>
        <w:t>党建＋信访</w:t>
      </w:r>
      <w:r w:rsidRPr="005330BD">
        <w:rPr>
          <w:rFonts w:eastAsia="仿宋_GB2312"/>
          <w:color w:val="000000"/>
          <w:kern w:val="0"/>
          <w:sz w:val="32"/>
          <w:szCs w:val="32"/>
        </w:rPr>
        <w:t>”“</w:t>
      </w:r>
      <w:r w:rsidRPr="005330BD">
        <w:rPr>
          <w:rFonts w:eastAsia="仿宋_GB2312"/>
          <w:color w:val="000000"/>
          <w:kern w:val="0"/>
          <w:sz w:val="32"/>
          <w:szCs w:val="32"/>
        </w:rPr>
        <w:t>社会治理＋信访</w:t>
      </w:r>
      <w:r w:rsidRPr="005330BD">
        <w:rPr>
          <w:rFonts w:eastAsia="仿宋_GB2312"/>
          <w:color w:val="000000"/>
          <w:kern w:val="0"/>
          <w:sz w:val="32"/>
          <w:szCs w:val="32"/>
        </w:rPr>
        <w:t>”</w:t>
      </w:r>
      <w:r w:rsidRPr="005330BD">
        <w:rPr>
          <w:rFonts w:eastAsia="仿宋_GB2312"/>
          <w:color w:val="000000"/>
          <w:kern w:val="0"/>
          <w:sz w:val="32"/>
          <w:szCs w:val="32"/>
        </w:rPr>
        <w:t>等</w:t>
      </w:r>
      <w:r w:rsidRPr="00CD2133">
        <w:rPr>
          <w:rFonts w:eastAsia="仿宋_GB2312"/>
          <w:color w:val="000000"/>
          <w:kern w:val="0"/>
          <w:sz w:val="32"/>
          <w:szCs w:val="32"/>
        </w:rPr>
        <w:t>创新做法，形成了党员联系信访户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四事工作法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Pr="00CD2133">
        <w:rPr>
          <w:rFonts w:eastAsia="仿宋_GB2312"/>
          <w:color w:val="000000"/>
          <w:kern w:val="0"/>
          <w:sz w:val="32"/>
          <w:szCs w:val="32"/>
        </w:rPr>
        <w:t>信访便民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最多跑一次</w:t>
      </w:r>
      <w:r w:rsidRPr="00CD2133">
        <w:rPr>
          <w:rFonts w:eastAsia="仿宋_GB2312"/>
          <w:color w:val="000000"/>
          <w:kern w:val="0"/>
          <w:sz w:val="32"/>
          <w:szCs w:val="32"/>
        </w:rPr>
        <w:t>”“</w:t>
      </w:r>
      <w:r>
        <w:rPr>
          <w:rFonts w:eastAsia="仿宋_GB2312" w:hint="eastAsia"/>
          <w:color w:val="000000"/>
          <w:kern w:val="0"/>
          <w:sz w:val="32"/>
          <w:szCs w:val="32"/>
        </w:rPr>
        <w:t>能人</w:t>
      </w:r>
      <w:r w:rsidRPr="00CD2133">
        <w:rPr>
          <w:rFonts w:eastAsia="仿宋_GB2312"/>
          <w:color w:val="000000"/>
          <w:kern w:val="0"/>
          <w:sz w:val="32"/>
          <w:szCs w:val="32"/>
        </w:rPr>
        <w:t>调解室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等</w:t>
      </w:r>
      <w:r w:rsidRPr="00CD2133">
        <w:rPr>
          <w:rFonts w:eastAsia="仿宋_GB2312"/>
          <w:color w:val="000000"/>
          <w:kern w:val="0"/>
          <w:sz w:val="32"/>
          <w:szCs w:val="32"/>
        </w:rPr>
        <w:t>各具特色的矛盾纠纷多元化解机制，</w:t>
      </w:r>
      <w:r>
        <w:rPr>
          <w:rFonts w:eastAsia="仿宋_GB2312" w:hint="eastAsia"/>
          <w:color w:val="000000"/>
          <w:kern w:val="0"/>
          <w:sz w:val="32"/>
          <w:szCs w:val="32"/>
        </w:rPr>
        <w:t>有力地</w:t>
      </w:r>
      <w:r w:rsidRPr="00CD2133">
        <w:rPr>
          <w:rFonts w:eastAsia="仿宋_GB2312"/>
          <w:color w:val="000000"/>
          <w:kern w:val="0"/>
          <w:sz w:val="32"/>
          <w:szCs w:val="32"/>
        </w:rPr>
        <w:t>促进</w:t>
      </w:r>
      <w:r>
        <w:rPr>
          <w:rFonts w:eastAsia="仿宋_GB2312" w:hint="eastAsia"/>
          <w:color w:val="000000"/>
          <w:kern w:val="0"/>
          <w:sz w:val="32"/>
          <w:szCs w:val="32"/>
        </w:rPr>
        <w:t>了基层</w:t>
      </w:r>
      <w:r w:rsidRPr="00CD2133">
        <w:rPr>
          <w:rFonts w:eastAsia="仿宋_GB2312"/>
          <w:color w:val="000000"/>
          <w:kern w:val="0"/>
          <w:sz w:val="32"/>
          <w:szCs w:val="32"/>
        </w:rPr>
        <w:t>矛盾</w:t>
      </w:r>
      <w:r>
        <w:rPr>
          <w:rFonts w:eastAsia="仿宋_GB2312" w:hint="eastAsia"/>
          <w:color w:val="000000"/>
          <w:kern w:val="0"/>
          <w:sz w:val="32"/>
          <w:szCs w:val="32"/>
        </w:rPr>
        <w:t>纠纷</w:t>
      </w:r>
      <w:r w:rsidRPr="00CD2133">
        <w:rPr>
          <w:rFonts w:eastAsia="仿宋_GB2312"/>
          <w:color w:val="000000"/>
          <w:kern w:val="0"/>
          <w:sz w:val="32"/>
          <w:szCs w:val="32"/>
        </w:rPr>
        <w:t>及时就地解决。</w:t>
      </w:r>
      <w:r w:rsidRPr="00CD2133">
        <w:rPr>
          <w:rFonts w:eastAsia="楷体_GB2312" w:hAnsi="楷体_GB2312"/>
          <w:color w:val="000000"/>
          <w:kern w:val="0"/>
          <w:sz w:val="32"/>
          <w:szCs w:val="32"/>
        </w:rPr>
        <w:t>改革创新</w:t>
      </w:r>
      <w:r>
        <w:rPr>
          <w:rFonts w:eastAsia="楷体_GB2312" w:hAnsi="楷体_GB2312" w:hint="eastAsia"/>
          <w:color w:val="000000"/>
          <w:kern w:val="0"/>
          <w:sz w:val="32"/>
          <w:szCs w:val="32"/>
        </w:rPr>
        <w:t>彰显特色</w:t>
      </w:r>
      <w:r w:rsidRPr="00CD2133">
        <w:rPr>
          <w:rFonts w:eastAsia="仿宋_GB2312"/>
          <w:color w:val="000000"/>
          <w:kern w:val="0"/>
          <w:sz w:val="32"/>
          <w:szCs w:val="32"/>
        </w:rPr>
        <w:t>。按照标本兼治、重在预防的原则，深入实施信访稳定工作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十项机制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="00DD27FB">
        <w:rPr>
          <w:rFonts w:eastAsia="仿宋_GB2312" w:hint="eastAsia"/>
          <w:color w:val="000000"/>
          <w:kern w:val="0"/>
          <w:sz w:val="32"/>
          <w:szCs w:val="32"/>
        </w:rPr>
        <w:t>。</w:t>
      </w:r>
      <w:r w:rsidRPr="00CD2133">
        <w:rPr>
          <w:rFonts w:eastAsia="仿宋_GB2312"/>
          <w:color w:val="000000"/>
          <w:kern w:val="0"/>
          <w:sz w:val="32"/>
          <w:szCs w:val="32"/>
        </w:rPr>
        <w:t>出台依法信访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十五条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Pr="00CD2133">
        <w:rPr>
          <w:rFonts w:eastAsia="仿宋_GB2312"/>
          <w:color w:val="000000"/>
          <w:kern w:val="0"/>
          <w:sz w:val="32"/>
          <w:szCs w:val="32"/>
        </w:rPr>
        <w:t>，结合深入实施的信访严重失信个人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黑名单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Pr="00CD2133">
        <w:rPr>
          <w:rFonts w:eastAsia="仿宋_GB2312"/>
          <w:color w:val="000000"/>
          <w:kern w:val="0"/>
          <w:sz w:val="32"/>
          <w:szCs w:val="32"/>
        </w:rPr>
        <w:t>制度和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教育转化六六工作法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Pr="00CD2133">
        <w:rPr>
          <w:rFonts w:eastAsia="仿宋_GB2312"/>
          <w:color w:val="000000"/>
          <w:kern w:val="0"/>
          <w:sz w:val="32"/>
          <w:szCs w:val="32"/>
        </w:rPr>
        <w:t>，初步构建起了</w:t>
      </w:r>
      <w:r w:rsidRPr="00CD2133">
        <w:rPr>
          <w:rFonts w:eastAsia="仿宋_GB2312"/>
          <w:color w:val="000000"/>
          <w:kern w:val="0"/>
          <w:sz w:val="32"/>
          <w:szCs w:val="32"/>
        </w:rPr>
        <w:t>“</w:t>
      </w:r>
      <w:r w:rsidRPr="00CD2133">
        <w:rPr>
          <w:rFonts w:eastAsia="仿宋_GB2312"/>
          <w:color w:val="000000"/>
          <w:kern w:val="0"/>
          <w:sz w:val="32"/>
          <w:szCs w:val="32"/>
        </w:rPr>
        <w:t>依法信访、信用约束、教育疏导</w:t>
      </w:r>
      <w:r w:rsidRPr="00CD2133">
        <w:rPr>
          <w:rFonts w:eastAsia="仿宋_GB2312"/>
          <w:color w:val="000000"/>
          <w:kern w:val="0"/>
          <w:sz w:val="32"/>
          <w:szCs w:val="32"/>
        </w:rPr>
        <w:t>”</w:t>
      </w:r>
      <w:r w:rsidRPr="00CD2133">
        <w:rPr>
          <w:rFonts w:eastAsia="仿宋_GB2312"/>
          <w:color w:val="000000"/>
          <w:kern w:val="0"/>
          <w:sz w:val="32"/>
          <w:szCs w:val="32"/>
        </w:rPr>
        <w:t>三位一体解决信访问题新格局。</w:t>
      </w:r>
    </w:p>
    <w:p w:rsidR="004327F3" w:rsidRPr="001B3901" w:rsidRDefault="001B3901" w:rsidP="001B3901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方正楷体_GBK"/>
          <w:color w:val="000000"/>
          <w:sz w:val="32"/>
          <w:szCs w:val="32"/>
        </w:rPr>
      </w:pPr>
      <w:r w:rsidRPr="001B3901">
        <w:rPr>
          <w:rFonts w:eastAsia="方正仿宋_GBK" w:hint="eastAsia"/>
          <w:color w:val="000000"/>
          <w:kern w:val="0"/>
          <w:sz w:val="32"/>
          <w:szCs w:val="32"/>
        </w:rPr>
        <w:t>2018</w:t>
      </w:r>
      <w:r w:rsidRPr="001B3901">
        <w:rPr>
          <w:rFonts w:eastAsia="方正仿宋_GBK" w:hint="eastAsia"/>
          <w:color w:val="000000"/>
          <w:kern w:val="0"/>
          <w:sz w:val="32"/>
          <w:szCs w:val="32"/>
        </w:rPr>
        <w:t>年时间已经过半，各地各部门要牢固树立争先进位，跨越赶超之志，振奋精神，始终保持干事创业激情，敢与强的比，敢跟快的赛，敢同勇的争，在解放思想中超越自我，</w:t>
      </w:r>
      <w:r w:rsidRPr="001B3901">
        <w:rPr>
          <w:rFonts w:eastAsia="方正仿宋_GBK" w:hint="eastAsia"/>
          <w:color w:val="000000"/>
          <w:kern w:val="0"/>
          <w:sz w:val="32"/>
          <w:szCs w:val="32"/>
        </w:rPr>
        <w:lastRenderedPageBreak/>
        <w:t>在创先争优中争创一流。下半年，将重点做好以下工作：</w:t>
      </w:r>
      <w:r w:rsidR="004327F3" w:rsidRPr="00DE62EA">
        <w:rPr>
          <w:rFonts w:ascii="方正楷体_GBK" w:eastAsia="方正楷体_GBK" w:hint="eastAsia"/>
          <w:sz w:val="32"/>
          <w:szCs w:val="32"/>
        </w:rPr>
        <w:t>一是</w:t>
      </w:r>
      <w:r w:rsidR="004327F3">
        <w:rPr>
          <w:rFonts w:ascii="方正楷体_GBK" w:eastAsia="方正楷体_GBK" w:hint="eastAsia"/>
          <w:sz w:val="32"/>
          <w:szCs w:val="32"/>
        </w:rPr>
        <w:t>深入推动领导干部大接访落地见效</w:t>
      </w:r>
      <w:r w:rsidR="004327F3" w:rsidRPr="00585C81">
        <w:rPr>
          <w:rFonts w:eastAsia="仿宋_GB2312" w:hint="eastAsia"/>
          <w:sz w:val="32"/>
          <w:szCs w:val="32"/>
        </w:rPr>
        <w:t>。</w:t>
      </w:r>
      <w:r w:rsidR="004327F3">
        <w:rPr>
          <w:rFonts w:eastAsia="仿宋_GB2312" w:hint="eastAsia"/>
          <w:sz w:val="32"/>
          <w:szCs w:val="32"/>
        </w:rPr>
        <w:t>开展领导干部大接访是中央和省市一贯明确要求，也是密切党群干群关系、及时发现并推动矛盾化解的有效途径。</w:t>
      </w:r>
      <w:r w:rsidR="004327F3" w:rsidRPr="00EE3CC3">
        <w:rPr>
          <w:rFonts w:eastAsia="仿宋_GB2312"/>
          <w:sz w:val="32"/>
          <w:szCs w:val="32"/>
        </w:rPr>
        <w:t>近期，市委市政府将出台文件，推动领导干部大接访制度化、常态化、长效化。各级领导要强化责任担当，主动积极开展接访下访，坚持</w:t>
      </w:r>
      <w:r w:rsidR="004327F3" w:rsidRPr="00EE3CC3">
        <w:rPr>
          <w:rFonts w:eastAsia="仿宋_GB2312"/>
          <w:sz w:val="32"/>
          <w:szCs w:val="32"/>
        </w:rPr>
        <w:t>“</w:t>
      </w:r>
      <w:r w:rsidR="004327F3" w:rsidRPr="00EE3CC3">
        <w:rPr>
          <w:rFonts w:eastAsia="仿宋_GB2312"/>
          <w:sz w:val="32"/>
          <w:szCs w:val="32"/>
        </w:rPr>
        <w:t>如期而至</w:t>
      </w:r>
      <w:r w:rsidR="004327F3" w:rsidRPr="00EE3CC3">
        <w:rPr>
          <w:rFonts w:eastAsia="仿宋_GB2312"/>
          <w:sz w:val="32"/>
          <w:szCs w:val="32"/>
        </w:rPr>
        <w:t>”</w:t>
      </w:r>
      <w:r w:rsidR="004327F3">
        <w:rPr>
          <w:rFonts w:eastAsia="仿宋_GB2312" w:hint="eastAsia"/>
          <w:sz w:val="32"/>
          <w:szCs w:val="32"/>
        </w:rPr>
        <w:t>又</w:t>
      </w:r>
      <w:r w:rsidR="004327F3" w:rsidRPr="00EE3CC3">
        <w:rPr>
          <w:rFonts w:eastAsia="仿宋_GB2312"/>
          <w:sz w:val="32"/>
          <w:szCs w:val="32"/>
        </w:rPr>
        <w:t>“</w:t>
      </w:r>
      <w:r w:rsidR="004327F3" w:rsidRPr="00EE3CC3">
        <w:rPr>
          <w:rFonts w:eastAsia="仿宋_GB2312"/>
          <w:sz w:val="32"/>
          <w:szCs w:val="32"/>
        </w:rPr>
        <w:t>如约而办</w:t>
      </w:r>
      <w:r w:rsidR="004327F3" w:rsidRPr="00EE3CC3">
        <w:rPr>
          <w:rFonts w:eastAsia="仿宋_GB2312"/>
          <w:sz w:val="32"/>
          <w:szCs w:val="32"/>
        </w:rPr>
        <w:t>”</w:t>
      </w:r>
      <w:r w:rsidR="004327F3">
        <w:rPr>
          <w:rFonts w:eastAsia="仿宋_GB2312" w:hint="eastAsia"/>
          <w:sz w:val="32"/>
          <w:szCs w:val="32"/>
        </w:rPr>
        <w:t>，不断提升党委政府的公信力和群众满意度。</w:t>
      </w:r>
      <w:r w:rsidR="004327F3">
        <w:rPr>
          <w:rFonts w:ascii="方正楷体_GBK" w:eastAsia="方正楷体_GBK" w:hint="eastAsia"/>
          <w:sz w:val="32"/>
          <w:szCs w:val="32"/>
        </w:rPr>
        <w:t>二</w:t>
      </w:r>
      <w:r w:rsidR="004327F3" w:rsidRPr="00DE62EA">
        <w:rPr>
          <w:rFonts w:ascii="方正楷体_GBK" w:eastAsia="方正楷体_GBK" w:hint="eastAsia"/>
          <w:sz w:val="32"/>
          <w:szCs w:val="32"/>
        </w:rPr>
        <w:t>是继续聚焦</w:t>
      </w:r>
      <w:r w:rsidR="004327F3">
        <w:rPr>
          <w:rFonts w:ascii="方正楷体_GBK" w:eastAsia="方正楷体_GBK" w:hint="eastAsia"/>
          <w:sz w:val="32"/>
          <w:szCs w:val="32"/>
        </w:rPr>
        <w:t>突出</w:t>
      </w:r>
      <w:r w:rsidR="004327F3" w:rsidRPr="00DE62EA">
        <w:rPr>
          <w:rFonts w:ascii="方正楷体_GBK" w:eastAsia="方正楷体_GBK" w:hint="eastAsia"/>
          <w:sz w:val="32"/>
          <w:szCs w:val="32"/>
        </w:rPr>
        <w:t>信访矛盾</w:t>
      </w:r>
      <w:r w:rsidR="004327F3">
        <w:rPr>
          <w:rFonts w:ascii="方正楷体_GBK" w:eastAsia="方正楷体_GBK" w:hint="eastAsia"/>
          <w:sz w:val="32"/>
          <w:szCs w:val="32"/>
        </w:rPr>
        <w:t>的</w:t>
      </w:r>
      <w:r w:rsidR="004327F3" w:rsidRPr="00DE62EA">
        <w:rPr>
          <w:rFonts w:ascii="方正楷体_GBK" w:eastAsia="方正楷体_GBK" w:hint="eastAsia"/>
          <w:sz w:val="32"/>
          <w:szCs w:val="32"/>
        </w:rPr>
        <w:t>攻坚化解</w:t>
      </w:r>
      <w:r w:rsidR="004327F3" w:rsidRPr="00DE62EA">
        <w:rPr>
          <w:rFonts w:eastAsia="仿宋_GB2312" w:hint="eastAsia"/>
          <w:sz w:val="32"/>
          <w:szCs w:val="32"/>
        </w:rPr>
        <w:t>。</w:t>
      </w:r>
      <w:r w:rsidR="004327F3">
        <w:rPr>
          <w:rFonts w:eastAsia="仿宋_GB2312" w:hint="eastAsia"/>
          <w:sz w:val="32"/>
          <w:szCs w:val="32"/>
        </w:rPr>
        <w:t>解决问题是维护稳定的核心和关键。</w:t>
      </w:r>
      <w:r w:rsidR="004327F3" w:rsidRPr="00DE62EA">
        <w:rPr>
          <w:rFonts w:eastAsia="仿宋_GB2312" w:hint="eastAsia"/>
          <w:sz w:val="32"/>
          <w:szCs w:val="32"/>
        </w:rPr>
        <w:t>对于</w:t>
      </w:r>
      <w:r w:rsidR="004327F3">
        <w:rPr>
          <w:rFonts w:eastAsia="仿宋_GB2312" w:hint="eastAsia"/>
          <w:sz w:val="32"/>
          <w:szCs w:val="32"/>
        </w:rPr>
        <w:t>久拖不决的</w:t>
      </w:r>
      <w:r>
        <w:rPr>
          <w:rFonts w:eastAsia="仿宋_GB2312" w:hint="eastAsia"/>
          <w:sz w:val="32"/>
          <w:szCs w:val="32"/>
        </w:rPr>
        <w:t>积案</w:t>
      </w:r>
      <w:r w:rsidR="004327F3" w:rsidRPr="00DE62EA">
        <w:rPr>
          <w:rFonts w:eastAsia="仿宋_GB2312" w:hint="eastAsia"/>
          <w:sz w:val="32"/>
          <w:szCs w:val="32"/>
        </w:rPr>
        <w:t>，要转变思想观念，下定决心，咬定青山不放松，摸清信访人思想状况，了解具体诉求，推动案结事了</w:t>
      </w:r>
      <w:r w:rsidR="004327F3" w:rsidRPr="00DE62EA">
        <w:rPr>
          <w:rFonts w:eastAsia="仿宋_GB2312"/>
          <w:sz w:val="32"/>
          <w:szCs w:val="32"/>
        </w:rPr>
        <w:t>。</w:t>
      </w:r>
      <w:r>
        <w:rPr>
          <w:rFonts w:ascii="方正楷体_GBK" w:eastAsia="方正楷体_GBK" w:hint="eastAsia"/>
          <w:sz w:val="32"/>
          <w:szCs w:val="32"/>
        </w:rPr>
        <w:t>三</w:t>
      </w:r>
      <w:r w:rsidR="004327F3" w:rsidRPr="00DE62EA">
        <w:rPr>
          <w:rFonts w:ascii="方正楷体_GBK" w:eastAsia="方正楷体_GBK" w:hint="eastAsia"/>
          <w:sz w:val="32"/>
          <w:szCs w:val="32"/>
        </w:rPr>
        <w:t>是进一步推进信访工作改革创新</w:t>
      </w:r>
      <w:r w:rsidR="004327F3" w:rsidRPr="00DE62EA">
        <w:rPr>
          <w:rFonts w:eastAsia="仿宋_GB2312" w:hint="eastAsia"/>
          <w:sz w:val="32"/>
          <w:szCs w:val="32"/>
        </w:rPr>
        <w:t>。</w:t>
      </w:r>
      <w:r w:rsidR="004327F3" w:rsidRPr="00DE62EA">
        <w:rPr>
          <w:rFonts w:eastAsia="仿宋_GB2312"/>
          <w:sz w:val="32"/>
          <w:szCs w:val="32"/>
        </w:rPr>
        <w:t>稳步推进</w:t>
      </w:r>
      <w:r w:rsidR="004327F3" w:rsidRPr="00DE62EA">
        <w:rPr>
          <w:rFonts w:eastAsia="仿宋_GB2312"/>
          <w:sz w:val="32"/>
          <w:szCs w:val="32"/>
        </w:rPr>
        <w:t>“</w:t>
      </w:r>
      <w:r w:rsidR="004327F3" w:rsidRPr="00DE62EA">
        <w:rPr>
          <w:rFonts w:eastAsia="仿宋_GB2312"/>
          <w:sz w:val="32"/>
          <w:szCs w:val="32"/>
        </w:rPr>
        <w:t>访调对接</w:t>
      </w:r>
      <w:r w:rsidR="004327F3" w:rsidRPr="00DE62EA">
        <w:rPr>
          <w:rFonts w:eastAsia="仿宋_GB2312"/>
          <w:sz w:val="32"/>
          <w:szCs w:val="32"/>
        </w:rPr>
        <w:t>”</w:t>
      </w:r>
      <w:r w:rsidR="004327F3" w:rsidRPr="00DE62EA">
        <w:rPr>
          <w:rFonts w:eastAsia="仿宋_GB2312"/>
          <w:sz w:val="32"/>
          <w:szCs w:val="32"/>
        </w:rPr>
        <w:t>试点</w:t>
      </w:r>
      <w:r w:rsidR="004327F3" w:rsidRPr="00DE62EA">
        <w:rPr>
          <w:rFonts w:eastAsia="仿宋_GB2312" w:hint="eastAsia"/>
          <w:sz w:val="32"/>
          <w:szCs w:val="32"/>
        </w:rPr>
        <w:t>。</w:t>
      </w:r>
      <w:r w:rsidR="004327F3" w:rsidRPr="00DE62EA">
        <w:rPr>
          <w:rFonts w:eastAsia="仿宋_GB2312"/>
          <w:sz w:val="32"/>
          <w:szCs w:val="32"/>
        </w:rPr>
        <w:t>积极与司法部门对接协调，加快建立市、县、乡、村四级访调对接联动组织，稳步开展信访纠纷人民调解委员会成立、人民调解室设立、人民调解委员会专家库建立等十项工作，实现工作有制度、</w:t>
      </w:r>
      <w:r w:rsidR="004327F3">
        <w:rPr>
          <w:rFonts w:eastAsia="仿宋_GB2312" w:hint="eastAsia"/>
          <w:sz w:val="32"/>
          <w:szCs w:val="32"/>
        </w:rPr>
        <w:t>办事</w:t>
      </w:r>
      <w:r w:rsidR="004327F3" w:rsidRPr="00DE62EA">
        <w:rPr>
          <w:rFonts w:eastAsia="仿宋_GB2312"/>
          <w:sz w:val="32"/>
          <w:szCs w:val="32"/>
        </w:rPr>
        <w:t>有人员、</w:t>
      </w:r>
      <w:r w:rsidR="004327F3">
        <w:rPr>
          <w:rFonts w:eastAsia="仿宋_GB2312" w:hint="eastAsia"/>
          <w:sz w:val="32"/>
          <w:szCs w:val="32"/>
        </w:rPr>
        <w:t>接待</w:t>
      </w:r>
      <w:r w:rsidR="004327F3" w:rsidRPr="00DE62EA">
        <w:rPr>
          <w:rFonts w:eastAsia="仿宋_GB2312"/>
          <w:sz w:val="32"/>
          <w:szCs w:val="32"/>
        </w:rPr>
        <w:t>有场所</w:t>
      </w:r>
      <w:r w:rsidR="004327F3">
        <w:rPr>
          <w:rFonts w:eastAsia="仿宋_GB2312" w:hint="eastAsia"/>
          <w:sz w:val="32"/>
          <w:szCs w:val="32"/>
        </w:rPr>
        <w:t>、调解</w:t>
      </w:r>
      <w:r w:rsidR="004327F3" w:rsidRPr="00DE62EA">
        <w:rPr>
          <w:rFonts w:eastAsia="仿宋_GB2312"/>
          <w:sz w:val="32"/>
          <w:szCs w:val="32"/>
        </w:rPr>
        <w:t>有成效。</w:t>
      </w:r>
      <w:r w:rsidR="004327F3">
        <w:rPr>
          <w:rFonts w:eastAsia="仿宋_GB2312" w:hint="eastAsia"/>
          <w:sz w:val="32"/>
          <w:szCs w:val="32"/>
        </w:rPr>
        <w:t>拓展信访工作外延，探索</w:t>
      </w:r>
      <w:r w:rsidR="004327F3" w:rsidRPr="00DE62EA">
        <w:rPr>
          <w:rFonts w:eastAsia="仿宋_GB2312"/>
          <w:sz w:val="32"/>
          <w:szCs w:val="32"/>
        </w:rPr>
        <w:t>通过购买服务、组建专家库、成立工作室等方式，鼓励和引导社会力量、专业力量更多地参与信访工作</w:t>
      </w:r>
      <w:r w:rsidR="004327F3">
        <w:rPr>
          <w:rFonts w:eastAsia="仿宋_GB2312"/>
          <w:sz w:val="32"/>
          <w:szCs w:val="32"/>
        </w:rPr>
        <w:t>，同时发挥好人民团体、专业协会、民间组织在化解矛盾纠纷中的作用</w:t>
      </w:r>
      <w:r w:rsidR="004327F3">
        <w:rPr>
          <w:rFonts w:eastAsia="仿宋_GB2312" w:hint="eastAsia"/>
          <w:sz w:val="32"/>
          <w:szCs w:val="32"/>
        </w:rPr>
        <w:t>，丰富新形势下信访工作内涵，</w:t>
      </w:r>
      <w:r w:rsidR="004327F3" w:rsidRPr="00DE62EA">
        <w:rPr>
          <w:rFonts w:eastAsia="仿宋_GB2312" w:hint="eastAsia"/>
          <w:sz w:val="32"/>
          <w:szCs w:val="32"/>
        </w:rPr>
        <w:t>不断推动全市信访工作高质量发展，</w:t>
      </w:r>
      <w:r w:rsidR="004327F3">
        <w:rPr>
          <w:rFonts w:eastAsia="仿宋_GB2312" w:hint="eastAsia"/>
          <w:sz w:val="32"/>
          <w:szCs w:val="32"/>
        </w:rPr>
        <w:t>确保继续走在全省前列，为</w:t>
      </w:r>
      <w:r w:rsidR="004327F3" w:rsidRPr="00DE62EA">
        <w:rPr>
          <w:rFonts w:eastAsia="仿宋_GB2312" w:hint="eastAsia"/>
          <w:sz w:val="32"/>
          <w:szCs w:val="32"/>
        </w:rPr>
        <w:t>维护社会大局和谐稳定</w:t>
      </w:r>
      <w:r w:rsidR="004327F3">
        <w:rPr>
          <w:rFonts w:eastAsia="仿宋_GB2312" w:hint="eastAsia"/>
          <w:sz w:val="32"/>
          <w:szCs w:val="32"/>
        </w:rPr>
        <w:t>作出应有贡献</w:t>
      </w:r>
      <w:r w:rsidR="004327F3" w:rsidRPr="00DE62EA">
        <w:rPr>
          <w:rFonts w:eastAsia="仿宋_GB2312" w:hint="eastAsia"/>
          <w:sz w:val="32"/>
          <w:szCs w:val="32"/>
        </w:rPr>
        <w:t>。</w:t>
      </w:r>
      <w:bookmarkEnd w:id="0"/>
      <w:bookmarkEnd w:id="1"/>
    </w:p>
    <w:sectPr w:rsidR="004327F3" w:rsidRPr="001B3901" w:rsidSect="000A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B7" w:rsidRDefault="00870EB7" w:rsidP="001B3901">
      <w:r>
        <w:separator/>
      </w:r>
    </w:p>
  </w:endnote>
  <w:endnote w:type="continuationSeparator" w:id="0">
    <w:p w:rsidR="00870EB7" w:rsidRDefault="00870EB7" w:rsidP="001B3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B7" w:rsidRDefault="00870EB7" w:rsidP="001B3901">
      <w:r>
        <w:separator/>
      </w:r>
    </w:p>
  </w:footnote>
  <w:footnote w:type="continuationSeparator" w:id="0">
    <w:p w:rsidR="00870EB7" w:rsidRDefault="00870EB7" w:rsidP="001B3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7F3"/>
    <w:rsid w:val="000A039A"/>
    <w:rsid w:val="001B3901"/>
    <w:rsid w:val="00217DAB"/>
    <w:rsid w:val="00326944"/>
    <w:rsid w:val="004327F3"/>
    <w:rsid w:val="006F5C47"/>
    <w:rsid w:val="00870EB7"/>
    <w:rsid w:val="009805AF"/>
    <w:rsid w:val="009D0B03"/>
    <w:rsid w:val="00DB2D6F"/>
    <w:rsid w:val="00DD27FB"/>
    <w:rsid w:val="00EA0A83"/>
    <w:rsid w:val="00FE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9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9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2018-09-06T03:28:00Z</dcterms:created>
  <dcterms:modified xsi:type="dcterms:W3CDTF">2018-09-06T03:47:00Z</dcterms:modified>
</cp:coreProperties>
</file>